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11F590C6">
      <w:pPr>
        <w:pBdr/>
        <w:spacing w:after="0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36811911">
      <w:pPr>
        <w:pBdr/>
        <w:spacing w:after="0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75AA98A5">
      <w:pPr>
        <w:pBdr/>
        <w:spacing w:after="0"/>
        <w:ind/>
        <w:jc w:val="left"/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  <w:lang w:val="uk-UA"/>
        </w:rPr>
        <w:t xml:space="preserve">06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серпня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 202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року                     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м. Берестин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  <w:t xml:space="preserve">  №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  <w:lang w:val="uk-UA"/>
        </w:rPr>
        <w:t xml:space="preserve"> 514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spacing w:val="-9"/>
          <w:sz w:val="28"/>
          <w:szCs w:val="28"/>
          <w:lang w:val="uk-UA"/>
        </w:rPr>
      </w:pP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розгляд з</w:t>
      </w:r>
      <w:r>
        <w:rPr>
          <w:sz w:val="28"/>
          <w:szCs w:val="28"/>
          <w:lang w:val="uk-UA"/>
        </w:rPr>
        <w:t xml:space="preserve">вернення </w:t>
      </w:r>
      <w:r>
        <w:rPr>
          <w:color w:val="auto"/>
          <w:sz w:val="28"/>
          <w:szCs w:val="28"/>
          <w:lang w:val="uk-UA"/>
        </w:rPr>
        <w:t xml:space="preserve">комунального закладу </w:t>
      </w:r>
      <w:r>
        <w:rPr>
          <w:sz w:val="28"/>
          <w:szCs w:val="28"/>
          <w:lang w:val="uk-UA"/>
        </w:rPr>
      </w:r>
      <w:r>
        <w:rPr>
          <w:color w:val="auto"/>
          <w:sz w:val="28"/>
          <w:szCs w:val="28"/>
          <w:lang w:val="uk-UA"/>
        </w:rPr>
      </w:r>
    </w:p>
    <w:p w14:paraId="35CB7384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охорони з</w:t>
      </w:r>
      <w:r>
        <w:rPr>
          <w:color w:val="auto"/>
          <w:sz w:val="28"/>
          <w:szCs w:val="28"/>
          <w:lang w:val="uk-UA"/>
        </w:rPr>
        <w:t xml:space="preserve">доров</w:t>
      </w:r>
      <w:r>
        <w:rPr>
          <w:color w:val="auto"/>
          <w:sz w:val="28"/>
          <w:szCs w:val="28"/>
          <w:lang w:val="en-US"/>
        </w:rPr>
        <w:t xml:space="preserve">’</w:t>
      </w:r>
      <w:r>
        <w:rPr>
          <w:color w:val="auto"/>
          <w:sz w:val="28"/>
          <w:szCs w:val="28"/>
          <w:lang w:val="uk-UA"/>
        </w:rPr>
        <w:t xml:space="preserve">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«</w:t>
      </w:r>
      <w:r>
        <w:rPr>
          <w:color w:val="auto"/>
          <w:sz w:val="28"/>
          <w:szCs w:val="28"/>
          <w:lang w:val="uk-UA"/>
        </w:rPr>
        <w:t xml:space="preserve">Берестинський медичний фаховий коледж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»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щодо надання дозволу на </w:t>
      </w:r>
      <w:r>
        <w:rPr>
          <w:sz w:val="28"/>
          <w:szCs w:val="28"/>
          <w:lang w:val="uk-UA"/>
        </w:rPr>
        <w:t xml:space="preserve">видалення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зелених насаджень </w:t>
      </w:r>
      <w:r>
        <w:rPr>
          <w:sz w:val="28"/>
          <w:szCs w:val="28"/>
          <w:lang w:val="uk-UA"/>
        </w:rPr>
        <w:t xml:space="preserve">на території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населених пунктів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0"/>
        <w:pBdr/>
        <w:shd w:val="clear" w:color="auto" w:fill="ffffff"/>
        <w:spacing/>
        <w:ind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 до статті  30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статей 10, 28 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begin"/>
      </w:r>
      <w:r>
        <w:rPr>
          <w:rFonts w:ascii="Times New Roman" w:hAnsi="Times New Roman" w:cs="Times New Roman"/>
          <w:sz w:val="28"/>
          <w:szCs w:val="28"/>
          <w:lang w:val="uk-UA"/>
        </w:rPr>
        <w:instrText xml:space="preserve"> HYPERLINK "http://zakon0.rada.gov.ua/laws/show/2807-15" \t "_blank" </w:instrTex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separate"/>
      </w:r>
      <w:r>
        <w:rPr>
          <w:rStyle w:val="909"/>
          <w:rFonts w:ascii="Times New Roman" w:hAnsi="Times New Roman" w:cs="Times New Roman"/>
          <w:color w:val="000000"/>
          <w:sz w:val="28"/>
          <w:szCs w:val="28"/>
          <w:u w:val="none"/>
          <w:shd w:val="clear" w:color="auto" w:fill="ffffff"/>
          <w:lang w:val="uk-UA"/>
        </w:rPr>
        <w:t xml:space="preserve">Закону України «Про благоустрій населених пунктів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»,  постанови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Кабінету Міністрів України від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0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.08.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2006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№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1045 «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Про затвердження Порядку видалення дерев, кущів, газонів і квітників у населених пунктах»,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рішення виконавчого комітету від 15.03.2018 №28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«Про затвердження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Порядку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видалення дерев, кущів, газонів і квітників у населених пунктах міської ради», розглянувши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вернення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20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07.2026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видалення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зелених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насаджень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та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надані матеріали обстеження зелених насаджень,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метою здійснення контролю за станом благоустрою та утриманням  територій  населених  пунктів ради, виконавчий комітет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іської ради   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F7D5D19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1. </w:t>
      </w:r>
      <w:r>
        <w:rPr>
          <w:sz w:val="28"/>
          <w:szCs w:val="28"/>
          <w:lang w:val="uk-UA"/>
        </w:rPr>
        <w:t xml:space="preserve">Дозволити </w:t>
      </w:r>
      <w:r>
        <w:rPr>
          <w:color w:val="auto"/>
          <w:sz w:val="28"/>
          <w:szCs w:val="28"/>
          <w:lang w:val="uk-UA"/>
        </w:rPr>
        <w:t xml:space="preserve">комунального закладу охорони з</w:t>
      </w:r>
      <w:r>
        <w:rPr>
          <w:color w:val="auto"/>
          <w:sz w:val="28"/>
          <w:szCs w:val="28"/>
          <w:lang w:val="uk-UA"/>
        </w:rPr>
        <w:t xml:space="preserve">доров</w:t>
      </w:r>
      <w:r>
        <w:rPr>
          <w:color w:val="auto"/>
          <w:sz w:val="28"/>
          <w:szCs w:val="28"/>
          <w:lang w:val="en-US"/>
        </w:rPr>
        <w:t xml:space="preserve">’</w:t>
      </w:r>
      <w:r>
        <w:rPr>
          <w:color w:val="auto"/>
          <w:sz w:val="28"/>
          <w:szCs w:val="28"/>
          <w:lang w:val="uk-UA"/>
        </w:rPr>
        <w:t xml:space="preserve">я </w:t>
      </w:r>
      <w:r>
        <w:rPr>
          <w:rStyle w:val="909"/>
          <w:rFonts w:ascii="Times New Roman" w:hAnsi="Times New Roman" w:cs="Times New Roman"/>
          <w:color w:val="000000"/>
          <w:sz w:val="28"/>
          <w:szCs w:val="28"/>
          <w:u w:val="none"/>
          <w:shd w:val="clear" w:color="auto" w:fill="ffffff"/>
          <w:lang w:val="uk-UA"/>
        </w:rPr>
        <w:t xml:space="preserve">«</w:t>
      </w:r>
      <w:r>
        <w:rPr>
          <w:color w:val="auto"/>
          <w:sz w:val="28"/>
          <w:szCs w:val="28"/>
          <w:lang w:val="uk-UA"/>
        </w:rPr>
        <w:t xml:space="preserve">Берестинський медичний фаховий коледж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особі </w:t>
      </w:r>
      <w:r>
        <w:rPr>
          <w:sz w:val="28"/>
          <w:szCs w:val="28"/>
          <w:lang w:val="uk-UA"/>
        </w:rPr>
        <w:t xml:space="preserve">директора Анатолія Макогона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видалити </w:t>
      </w:r>
      <w:r>
        <w:rPr>
          <w:sz w:val="28"/>
          <w:szCs w:val="28"/>
          <w:lang w:val="uk-UA"/>
        </w:rPr>
        <w:t xml:space="preserve">зелені</w:t>
      </w:r>
      <w:r>
        <w:rPr>
          <w:sz w:val="28"/>
          <w:szCs w:val="28"/>
          <w:lang w:val="uk-UA"/>
        </w:rPr>
        <w:t xml:space="preserve"> насадження </w:t>
      </w:r>
      <w:r>
        <w:rPr>
          <w:sz w:val="28"/>
          <w:szCs w:val="28"/>
          <w:lang w:val="uk-UA"/>
        </w:rPr>
        <w:t xml:space="preserve">по вулиці Шевченка, 102 </w:t>
      </w:r>
      <w:r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місті Берестині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які</w:t>
      </w:r>
      <w:r>
        <w:rPr>
          <w:sz w:val="28"/>
          <w:szCs w:val="28"/>
          <w:lang w:val="uk-UA"/>
        </w:rPr>
        <w:t xml:space="preserve"> з</w:t>
      </w:r>
      <w:r>
        <w:rPr>
          <w:sz w:val="28"/>
          <w:szCs w:val="28"/>
          <w:lang w:val="uk-UA"/>
        </w:rPr>
        <w:t xml:space="preserve">гідно </w:t>
      </w:r>
      <w:r>
        <w:rPr>
          <w:sz w:val="28"/>
          <w:szCs w:val="28"/>
          <w:lang w:val="uk-UA"/>
        </w:rPr>
        <w:t xml:space="preserve">акт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lang w:val="uk-UA"/>
        </w:rPr>
        <w:t xml:space="preserve">26</w:t>
      </w:r>
      <w:r>
        <w:rPr>
          <w:sz w:val="28"/>
          <w:szCs w:val="28"/>
          <w:lang w:val="uk-UA"/>
        </w:rPr>
        <w:t xml:space="preserve"> обстеження зелених насаджень, що підлягають видаленню </w:t>
      </w:r>
      <w:r>
        <w:rPr>
          <w:sz w:val="28"/>
          <w:szCs w:val="28"/>
          <w:lang w:val="uk-UA"/>
        </w:rPr>
        <w:t xml:space="preserve">від 29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07</w:t>
      </w:r>
      <w:r>
        <w:rPr>
          <w:sz w:val="28"/>
          <w:szCs w:val="28"/>
          <w:lang w:val="uk-UA"/>
        </w:rPr>
        <w:t xml:space="preserve">.2026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дерева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знаходяться в незадовільному фізіологічному стані, не підлягають</w:t>
      </w:r>
      <w:r>
        <w:rPr>
          <w:sz w:val="28"/>
          <w:szCs w:val="28"/>
          <w:lang w:val="uk-UA"/>
        </w:rPr>
        <w:t xml:space="preserve"> відновленню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кількості 4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ини</w:t>
      </w:r>
      <w:r>
        <w:rPr>
          <w:sz w:val="28"/>
          <w:szCs w:val="28"/>
          <w:lang w:val="uk-UA"/>
        </w:rPr>
        <w:t xml:space="preserve">ць.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color w:val="auto"/>
          <w:sz w:val="28"/>
          <w:szCs w:val="28"/>
          <w:lang w:val="uk-UA"/>
        </w:rPr>
        <w:t xml:space="preserve">Комунальному закладу охорони з</w:t>
      </w:r>
      <w:r>
        <w:rPr>
          <w:color w:val="auto"/>
          <w:sz w:val="28"/>
          <w:szCs w:val="28"/>
          <w:lang w:val="uk-UA"/>
        </w:rPr>
        <w:t xml:space="preserve">доров</w:t>
      </w:r>
      <w:r>
        <w:rPr>
          <w:color w:val="auto"/>
          <w:sz w:val="28"/>
          <w:szCs w:val="28"/>
          <w:lang w:val="en-US"/>
        </w:rPr>
        <w:t xml:space="preserve">’</w:t>
      </w:r>
      <w:r>
        <w:rPr>
          <w:color w:val="auto"/>
          <w:sz w:val="28"/>
          <w:szCs w:val="28"/>
          <w:lang w:val="uk-UA"/>
        </w:rPr>
        <w:t xml:space="preserve">я </w:t>
      </w:r>
      <w:r>
        <w:rPr>
          <w:rStyle w:val="909"/>
          <w:rFonts w:ascii="Times New Roman" w:hAnsi="Times New Roman" w:cs="Times New Roman"/>
          <w:color w:val="000000"/>
          <w:sz w:val="28"/>
          <w:szCs w:val="28"/>
          <w:u w:val="none"/>
          <w:shd w:val="clear" w:color="auto" w:fill="ffffff"/>
          <w:lang w:val="uk-UA"/>
        </w:rPr>
        <w:t xml:space="preserve">«</w:t>
      </w:r>
      <w:r>
        <w:rPr>
          <w:color w:val="auto"/>
          <w:sz w:val="28"/>
          <w:szCs w:val="28"/>
          <w:lang w:val="uk-UA"/>
        </w:rPr>
        <w:t xml:space="preserve">Берестинський медичний фаховий коледж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провести благоустрій та озеленення території з висадженням зелених насаджень, </w:t>
      </w:r>
      <w:r>
        <w:rPr>
          <w:sz w:val="28"/>
          <w:szCs w:val="28"/>
          <w:lang w:val="uk-UA"/>
        </w:rPr>
        <w:t xml:space="preserve">у кількості 8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иниць.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F5ED629">
      <w:pPr>
        <w:pStyle w:val="894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        3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 w:eastAsia="ar-SA"/>
        </w:rPr>
        <w:t xml:space="preserve">Контроль за виконанням даного рішення </w:t>
      </w:r>
      <w:r>
        <w:rPr>
          <w:sz w:val="28"/>
          <w:szCs w:val="28"/>
        </w:rPr>
        <w:t xml:space="preserve">покласти на </w:t>
      </w:r>
      <w:r>
        <w:rPr>
          <w:sz w:val="28"/>
          <w:szCs w:val="28"/>
          <w:lang w:val="uk-UA"/>
        </w:rPr>
        <w:t xml:space="preserve">за</w:t>
      </w:r>
      <w:r>
        <w:rPr>
          <w:sz w:val="28"/>
          <w:szCs w:val="28"/>
          <w:lang w:val="uk-UA"/>
        </w:rPr>
        <w:t xml:space="preserve">ступника міського голови з питань діяльності виконавчих органів Валерія ЖУРАВСЬКОГО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60CA8B34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F0A08B5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FBECDAE">
      <w:pPr>
        <w:pStyle w:val="894"/>
        <w:pBdr/>
        <w:spacing/>
        <w:ind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іський голова</w:t>
        <w:tab/>
        <w:tab/>
        <w:tab/>
        <w:tab/>
        <w:t xml:space="preserve">       </w:t>
      </w:r>
      <w:r>
        <w:rPr>
          <w:sz w:val="28"/>
          <w:szCs w:val="28"/>
          <w:lang w:val="uk-UA"/>
        </w:rPr>
        <w:t xml:space="preserve">                           Світлана КРИВЕНКО</w:t>
      </w:r>
      <w:r>
        <w:rPr>
          <w:sz w:val="18"/>
          <w:szCs w:val="18"/>
          <w:lang w:val="uk-UA"/>
        </w:rPr>
        <w:t xml:space="preserve"> </w:t>
      </w:r>
      <w:r>
        <w:rPr>
          <w:lang w:val="uk-UA"/>
        </w:rPr>
      </w:r>
      <w:r>
        <w:rPr>
          <w:lang w:val="uk-UA"/>
        </w:rPr>
      </w:r>
    </w:p>
    <w:p w14:paraId="31146096">
      <w:pPr>
        <w:pStyle w:val="894"/>
        <w:pBdr/>
        <w:tabs>
          <w:tab w:val="left" w:leader="none" w:pos="900"/>
        </w:tabs>
        <w:spacing/>
        <w:ind w:firstLine="0"/>
        <w:jc w:val="both"/>
        <w:rPr/>
      </w:pPr>
      <w:r>
        <w:rPr>
          <w:sz w:val="28"/>
          <w:szCs w:val="28"/>
          <w:lang w:val="uk-UA"/>
        </w:rPr>
      </w:r>
      <w:r/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character" w:styleId="909">
    <w:name w:val="Гиперссылка"/>
    <w:next w:val="909"/>
    <w:link w:val="894"/>
    <w:pPr>
      <w:pBdr/>
      <w:spacing/>
      <w:ind/>
    </w:pPr>
    <w:rPr>
      <w:color w:val="0000ff"/>
      <w:u w:val="single"/>
    </w:rPr>
  </w:style>
  <w:style w:type="paragraph" w:styleId="910">
    <w:name w:val="Стандартный HTML"/>
    <w:basedOn w:val="894"/>
    <w:next w:val="910"/>
    <w:link w:val="894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11">
    <w:name w:val="rvts9"/>
    <w:basedOn w:val="899"/>
    <w:next w:val="911"/>
    <w:link w:val="894"/>
    <w:pPr>
      <w:pBdr/>
      <w:spacing/>
      <w:ind/>
    </w:pPr>
  </w:style>
  <w:style w:type="character" w:styleId="912">
    <w:name w:val="rvts23"/>
    <w:basedOn w:val="899"/>
    <w:next w:val="912"/>
    <w:link w:val="894"/>
    <w:pPr>
      <w:pBdr/>
      <w:spacing/>
      <w:ind/>
    </w:pPr>
  </w:style>
  <w:style w:type="paragraph" w:styleId="913">
    <w:name w:val="Обычный (веб)"/>
    <w:basedOn w:val="894"/>
    <w:next w:val="913"/>
    <w:link w:val="91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4">
    <w:name w:val="Обычный (веб) Знак"/>
    <w:next w:val="914"/>
    <w:link w:val="913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22</cp:revision>
  <dcterms:created xsi:type="dcterms:W3CDTF">2025-12-09T08:22:00Z</dcterms:created>
  <dcterms:modified xsi:type="dcterms:W3CDTF">2026-08-06T12:00:17Z</dcterms:modified>
  <cp:version>983040</cp:version>
</cp:coreProperties>
</file>